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559CC932" w:rsidR="00BA4ED0" w:rsidRPr="00656ADA" w:rsidRDefault="00BA4ED0" w:rsidP="00656AD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922A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922AA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0334EC33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95C1C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795C1C" w:rsidRPr="00795C1C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6F9C9415" w14:textId="695690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656AD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56AD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2A8D" w14:textId="77777777" w:rsidR="00CD6DD6" w:rsidRPr="00CD6DD6" w:rsidRDefault="00CD6DD6" w:rsidP="00CD6DD6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TADB.1 – Dinlediğini anlama</w:t>
            </w:r>
          </w:p>
          <w:p w14:paraId="5C1E5869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TAOB.2 – Görsel materyallerden anlam üretme</w:t>
            </w:r>
          </w:p>
          <w:p w14:paraId="13329149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MAB.1 – Matematiksel Temsil (Sıralama ve eşleştirme)</w:t>
            </w:r>
          </w:p>
          <w:p w14:paraId="15FC4888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SNAB.4 – Sanatsal Uygulama</w:t>
            </w:r>
          </w:p>
          <w:p w14:paraId="0A7746ED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FAB.3 – Canlıları ve ihtiyaçlarını tanıma</w:t>
            </w:r>
          </w:p>
          <w:p w14:paraId="1CE8AA72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HSAB.1 – Aktif Yaşam</w:t>
            </w:r>
          </w:p>
          <w:p w14:paraId="24DFA1AC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SDB2.2 – İş Birliği Becerisi</w:t>
            </w:r>
          </w:p>
          <w:p w14:paraId="3249F730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OB4.1/4.2 – Görsel Okuryazarlık</w:t>
            </w:r>
          </w:p>
          <w:p w14:paraId="13447E5E" w14:textId="53D1C06B" w:rsidR="00BA4ED0" w:rsidRPr="00CD6DD6" w:rsidRDefault="00CD6DD6" w:rsidP="00CD6DD6">
            <w:pPr>
              <w:spacing w:line="360" w:lineRule="auto"/>
              <w:ind w:left="70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KB2.4 – Çözümleme Becerisi</w:t>
            </w:r>
          </w:p>
        </w:tc>
      </w:tr>
      <w:tr w:rsidR="00BA4ED0" w:rsidRPr="00656AD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1A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KB1 – Temel Beceriler (Dikkat, ince motor)</w:t>
            </w:r>
          </w:p>
          <w:p w14:paraId="49004871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KB2.4 – Olayları çözümleme ve değerlendirme</w:t>
            </w:r>
          </w:p>
          <w:p w14:paraId="3D0F90D7" w14:textId="2AE7EBCC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KB2.5 – Sıralama, sınıflandırma, eşleme</w:t>
            </w:r>
          </w:p>
        </w:tc>
      </w:tr>
      <w:tr w:rsidR="00BA4ED0" w:rsidRPr="00656AD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7B139033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  <w:r w:rsidR="00324AD6"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E3.2. Yaratıcılık</w:t>
            </w:r>
          </w:p>
        </w:tc>
      </w:tr>
      <w:tr w:rsidR="00BA4ED0" w:rsidRPr="00656AD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656AD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024D4844" w:rsidR="00BA4ED0" w:rsidRPr="00656ADA" w:rsidRDefault="008D6DDF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SDB3.1. Uyum Becerisi</w:t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SDB3.1.SB1. Yeni, değişen ve belirsiz durumları anlamak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 xml:space="preserve">SDB3.1.SB1.G1. Yeni, belirsiz veya değişen durumlarla karşılaşmanın doğal olduğunu fark eder.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SDB3.1.SB1.G2. Yeni, belirsiz veya değişen durumların gerektirdiği değişim ihtiyacını fark eder.</w:t>
            </w:r>
          </w:p>
        </w:tc>
      </w:tr>
      <w:tr w:rsidR="00BA4ED0" w:rsidRPr="00656AD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B604" w14:textId="77777777" w:rsidR="00401242" w:rsidRPr="00401242" w:rsidRDefault="00401242" w:rsidP="004012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CBA272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D18.2 – Yaşadığı ortamın temizliğine dikkat etme</w:t>
            </w:r>
          </w:p>
          <w:p w14:paraId="2C7C341F" w14:textId="7523C401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D6.1 – Hayvanları koruma ve gözetme</w:t>
            </w:r>
          </w:p>
        </w:tc>
      </w:tr>
      <w:tr w:rsidR="00BA4ED0" w:rsidRPr="00656AD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DB2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OB4.1.SB1 – Görseli algılama</w:t>
            </w:r>
          </w:p>
          <w:p w14:paraId="479472BB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OB4.2.SB1 – Görseli inceleme</w:t>
            </w:r>
          </w:p>
          <w:p w14:paraId="25024B33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OB5.1 – Sözcüklerle ilişki kurma</w:t>
            </w:r>
          </w:p>
          <w:p w14:paraId="668797B5" w14:textId="640BA024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OB6.3 – Ritmik anlatımda katılım sağlama</w:t>
            </w:r>
          </w:p>
        </w:tc>
      </w:tr>
      <w:tr w:rsidR="00BA4ED0" w:rsidRPr="00656AD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08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Türkçe Alanı (TAEOB – Erken Okuryazarlık Becerileri)</w:t>
            </w:r>
          </w:p>
          <w:p w14:paraId="620B1EE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Ç1: Dinlediklerinden anlam çıkarır ve yönergeye uygun hareket eder.</w:t>
            </w:r>
          </w:p>
          <w:p w14:paraId="5FAD73C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Ç2: Görselleri yorumlayarak hikâyeleştirme yapar.</w:t>
            </w:r>
          </w:p>
          <w:p w14:paraId="1C3FC72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Ç3: Sözcükleri hecelerine ayırır, hece sayısını belirleyerek ritimle ilişkilendirir.</w:t>
            </w:r>
          </w:p>
          <w:p w14:paraId="55C7000C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59BC0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638E3E9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03101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Matematik Alanı (MAB – Matematiksel Temsil)</w:t>
            </w:r>
          </w:p>
          <w:p w14:paraId="078D7D9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Ç4: Şekil, renk ve boyut gibi özelliklere göre eşleştirme ve gruplama yapar.</w:t>
            </w:r>
          </w:p>
          <w:p w14:paraId="5A1853B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Ç5: Farklı görseller arasında benzerlik ve farklılıkları ayırt eder.</w:t>
            </w:r>
          </w:p>
          <w:p w14:paraId="725053FE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Ç6: Labirentte yön belirleme ve problem çözme stratejisi geliştirir.</w:t>
            </w:r>
          </w:p>
          <w:p w14:paraId="0EB3202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E61D3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7EFB89AA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DD31E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Sosyal Bilgiler / Fen Alanı (SBAB – Kanıta Dayalı Araştırma ve Sorgulama / FAB)</w:t>
            </w:r>
          </w:p>
          <w:p w14:paraId="4AD10B9E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Ç7: Hayvanları ve besin kaynaklarını eşleştirerek yaşam döngüsünü anlar.</w:t>
            </w:r>
          </w:p>
          <w:p w14:paraId="50B780E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Ç8: Ağaçların ve bitkilerin büyümek için nelere ihtiyaç duyduğunu ifade eder.</w:t>
            </w:r>
          </w:p>
          <w:p w14:paraId="2AD98D04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Ç9: Gözlemlediği değişimleri sözel olarak ifade eder (kuruyan yaprak deneyi).</w:t>
            </w:r>
          </w:p>
          <w:p w14:paraId="77039D8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BF446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24AFB66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458FF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Hareket ve Sağlık Alanı (HSAB – Aktif Yaşam)</w:t>
            </w:r>
          </w:p>
          <w:p w14:paraId="5006D32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Ç10: Ritim eşliğinde beden hareketlerini yönergeye uygun şekilde uygular.</w:t>
            </w:r>
          </w:p>
          <w:p w14:paraId="30DE5E1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Ç11: Belirlenen ritme uygun alkışlama, ayak vurma gibi eylemleri sıralar.</w:t>
            </w:r>
          </w:p>
          <w:p w14:paraId="5DCBC482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Ç12: Denge, yön tayini ve beden farkındalığı becerileri geliştirir (labirent yürüyüşü).</w:t>
            </w:r>
          </w:p>
          <w:p w14:paraId="6D3EA59C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645194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7E9A50A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146E1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Sanat Alanı (SNAB – Sanatsal Uygulama)</w:t>
            </w:r>
          </w:p>
          <w:p w14:paraId="07CEFE3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Ç13: Kesme, yapıştırma ve sıralama gibi ince motor becerilerini uygular.</w:t>
            </w:r>
          </w:p>
          <w:p w14:paraId="2AFAF90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Ç14: Renk, şekil ve doku farklarını ayırt ederek estetik tercihler yapar.</w:t>
            </w:r>
          </w:p>
          <w:p w14:paraId="7930EC6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Ç15: Kendi çantasını tasarlayarak bireysel yaratıcılığını dışa vurur.</w:t>
            </w:r>
          </w:p>
          <w:p w14:paraId="64EA25F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F3E3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14C364E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02DB5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Okuryazarlık Alanı (OB – Görsel Okuryazarlık ve Ritimsel Anlatım)</w:t>
            </w:r>
          </w:p>
          <w:p w14:paraId="33A5884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Ç16: Görsellerdeki bilgi ipuçlarını okur, yön oklarını takip eder.</w:t>
            </w:r>
          </w:p>
          <w:p w14:paraId="7068CB7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Ç17: Görsel-işitsel ilişkilendirme yaparak ritmik anlatıma katılım sağlar.</w:t>
            </w:r>
          </w:p>
          <w:p w14:paraId="7F51F09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Ç18: Kavram kartlarını ve eşleştirme şemalarını çözümleyerek anlam oluşturur.</w:t>
            </w:r>
          </w:p>
          <w:p w14:paraId="0586B2D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876C3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354F8E3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0EAC3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Sosyal-Duygusal Gelişim</w:t>
            </w:r>
          </w:p>
          <w:p w14:paraId="75F19F9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Ç19: Grup etkinliklerine katılım göstererek iş birliği içinde çalışır.</w:t>
            </w:r>
          </w:p>
          <w:p w14:paraId="5183FCA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Ç20: Görevleri tamamlarken sabır, odaklanma ve özdenetim gösterir.</w:t>
            </w:r>
          </w:p>
          <w:p w14:paraId="0973B911" w14:textId="4F8097AA" w:rsidR="00401242" w:rsidRPr="00401242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Ç21: Hayvanlara karşı merhamet ve doğaya karşı duyarlılık geliştirir.</w:t>
            </w:r>
          </w:p>
          <w:p w14:paraId="0888DAAB" w14:textId="13473E69" w:rsidR="00BA4ED0" w:rsidRPr="00656ADA" w:rsidRDefault="00BA4ED0" w:rsidP="0040124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686F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Kavramlar: Şekil, renk, yön, ağaç türü, hece, besin</w:t>
            </w:r>
          </w:p>
          <w:p w14:paraId="28D446DD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Sözcükler: çanta, yapıştırmak, şekil, çam, ıhlamur, defne, labirent, beslenmek, arı, panda</w:t>
            </w:r>
          </w:p>
          <w:p w14:paraId="010318F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EĞİTİM ORTAMI ve MATERYALLER</w:t>
            </w:r>
          </w:p>
          <w:p w14:paraId="6EE182D6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Sınıf, farklı köşelerle yapılandırılmıştır: Sanat Köşesi, Doğa ve Fen Köşesi, Drama Alanı, Ritim Alanı, Labirent Alanı</w:t>
            </w:r>
          </w:p>
          <w:p w14:paraId="5C65340B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Malzemeler: Renkli çanta kalıbı, kes-yapıştır şekiller, ritim çalgıları (marakas, davul), ağaç görselleri, ORFF eşlik kartları, hayvan figürleri, bitki resimleri, yön okları</w:t>
            </w:r>
          </w:p>
          <w:p w14:paraId="2BAE80A4" w14:textId="44949F76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Görseller: Ağaç resimleri, hayvanlar, çanta tasarımı, yön okları, hece sayısı kutuları</w:t>
            </w:r>
          </w:p>
          <w:p w14:paraId="14B64D35" w14:textId="71BA318A" w:rsidR="000D4D95" w:rsidRDefault="000D4D95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BELİRLİ GÜN HAFTALAR İNSAN HAKLARI SAYFA 9 TAMAMLANIR..</w:t>
            </w:r>
          </w:p>
          <w:p w14:paraId="5640CAFB" w14:textId="659F4F35" w:rsidR="00C377B5" w:rsidRPr="00656ADA" w:rsidRDefault="00C377B5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FENOMEN MİNİK BİTKİLER </w:t>
            </w:r>
            <w:r w:rsidR="00E40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36-37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TAMAMLANIR.</w:t>
            </w:r>
          </w:p>
        </w:tc>
      </w:tr>
      <w:tr w:rsidR="00BA4ED0" w:rsidRPr="00656AD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656AD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E24" w14:textId="77777777" w:rsidR="00D957CF" w:rsidRPr="00D957CF" w:rsidRDefault="00BA4ED0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  <w:r w:rsidR="00455D36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957CF" w:rsidRPr="00D957CF">
              <w:rPr>
                <w:rFonts w:ascii="Times New Roman" w:hAnsi="Times New Roman" w:cs="Times New Roman"/>
                <w:sz w:val="24"/>
                <w:szCs w:val="24"/>
              </w:rPr>
              <w:t>Öğretmen renkli bir çanta takarak sınıfa girer.</w:t>
            </w:r>
          </w:p>
          <w:p w14:paraId="5D2FA0F9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“Merhaba çocuklar! Bugün çok özel bir görevim var. Doğanın Koruyucusu ‘Çanta Kraliçesi’ olarak, bana yardım edecek renkli bir ekip arıyorum!”</w:t>
            </w:r>
          </w:p>
          <w:p w14:paraId="073F6114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Çocuklara boş çanta resmi gösterilir.</w:t>
            </w:r>
          </w:p>
          <w:p w14:paraId="257BEFF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“Ama çantam çok sade… Gelin birlikte süsleyelim! Sonra da ormanda karşılaştığımız hayvanları doğru besinlere ulaştıracağız.”</w:t>
            </w:r>
          </w:p>
          <w:p w14:paraId="1EB1BD4F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Hikaye bu noktada çocuklarla birlikte şekillenir.</w:t>
            </w:r>
          </w:p>
          <w:p w14:paraId="529B00EC" w14:textId="77777777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“Ormanda yolunu kaybeden hayvanlara yardım edecek cesur çocuklar arıyorum…”</w:t>
            </w:r>
          </w:p>
          <w:p w14:paraId="6EB1D201" w14:textId="77777777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05EB4" w14:textId="51D7E346" w:rsidR="005459D4" w:rsidRPr="002645B8" w:rsidRDefault="00BA4ED0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 MERKEZLERİNDE OYUN</w:t>
            </w:r>
            <w:r w:rsidR="0093682A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0735230F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Renkli şekillerle çanta yapımı devam eder</w:t>
            </w:r>
          </w:p>
          <w:p w14:paraId="1C8E98FE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Ritim Merkezi: ORFF ritim aletleriyle ağaç isimleri ritmi</w:t>
            </w:r>
          </w:p>
          <w:p w14:paraId="25901800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Labirent Masası: Yeni labirentler çizilir ve arkadaşlara verilir</w:t>
            </w:r>
          </w:p>
          <w:p w14:paraId="23F575AB" w14:textId="77777777" w:rsid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Doğa Masası: Gerçek yaprak örnekleriyle ağaç türü tahmini oyunu</w:t>
            </w:r>
          </w:p>
          <w:p w14:paraId="78DAC2D6" w14:textId="6C80C950" w:rsidR="002645B8" w:rsidRDefault="002645B8" w:rsidP="002645B8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60391" w14:textId="033C7E47" w:rsidR="00BA4ED0" w:rsidRDefault="00BA4ED0" w:rsidP="002645B8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6758402B" w14:textId="77777777" w:rsidR="001343AD" w:rsidRPr="00F54CC2" w:rsidRDefault="001343AD" w:rsidP="001343A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Sınıf için rutin haline gelen toplanma müziği açılır ve sınıf toplanmasına rehberlik edilir. Beslenme ve temizlik sürecinin ardından etkinliklere geçilir. (D18.1.1., D18.1.2.)</w:t>
            </w:r>
          </w:p>
          <w:p w14:paraId="42C52D9A" w14:textId="77777777" w:rsidR="001343AD" w:rsidRPr="00656ADA" w:rsidRDefault="001343AD" w:rsidP="002645B8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182A8" w14:textId="406C72DD" w:rsidR="00BA4ED0" w:rsidRPr="00656ADA" w:rsidRDefault="00BA4ED0" w:rsidP="00D82830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ETKİNLİKLER</w:t>
            </w:r>
          </w:p>
          <w:p w14:paraId="59691D48" w14:textId="2C49E795" w:rsidR="00D82830" w:rsidRPr="00656ADA" w:rsidRDefault="00546E60" w:rsidP="00D82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73C8D98F" w14:textId="7AD16E23" w:rsidR="005459D4" w:rsidRPr="005459D4" w:rsidRDefault="004320BB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GÜNE BAŞLAMA ZAMANI </w:t>
            </w:r>
          </w:p>
          <w:p w14:paraId="7B4F280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F6FB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Öğretmen renkli bir çanta takarak sınıfa girer.</w:t>
            </w:r>
          </w:p>
          <w:p w14:paraId="192E350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“Merhaba çocuklar! Bugün çok özel bir görevim var. Doğanın Koruyucusu ‘Çanta Kraliçesi’ olarak, bana yardım edecek renkli bir ekip arıyorum!”</w:t>
            </w:r>
          </w:p>
          <w:p w14:paraId="1CB4E3B9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Çocuklara boş çanta resmi gösterilir.</w:t>
            </w:r>
          </w:p>
          <w:p w14:paraId="6291010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“Ama çantam çok sade… Gelin birlikte süsleyelim! Sonra da ormanda karşılaştığımız hayvanları doğru besinlere ulaştıracağız.”</w:t>
            </w:r>
          </w:p>
          <w:p w14:paraId="6FE24F8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Hikaye bu noktada çocuklarla birlikte şekillenir.</w:t>
            </w:r>
          </w:p>
          <w:p w14:paraId="5812A96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“Ormanda yolunu kaybeden hayvanlara yardım edecek cesur çocuklar arıyorum…”</w:t>
            </w:r>
          </w:p>
          <w:p w14:paraId="5EFA359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6421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F821F3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5011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🎨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1 – “RENKLİ ÇANTA TASARIMI” (Sanat + Görsel Okuryazarlık)</w:t>
            </w:r>
          </w:p>
          <w:p w14:paraId="7B377D2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çocuk bir çanta şablonu alır.</w:t>
            </w:r>
          </w:p>
          <w:p w14:paraId="1AC880E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Önceden hazırlanmış renkli soyut şekiller (kırmızı çiçek, sarı kıvrım, mavi kelebek vb.) çocuklar tarafından kesilir.</w:t>
            </w:r>
          </w:p>
          <w:p w14:paraId="1905179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Şekiller çantaya yapıştırılır.</w:t>
            </w:r>
          </w:p>
          <w:p w14:paraId="73662217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şekil yapıştırılırken çocuk o şeklin rengi ve formunu söyler.</w:t>
            </w:r>
          </w:p>
          <w:p w14:paraId="3036B55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Şekillerin aynı olanları gruplanır: “Benim çantamda iki sarı var, senin?”</w:t>
            </w:r>
          </w:p>
          <w:p w14:paraId="3DD743C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(SNAB.4.ç, KB1, OB4.1/4.2)</w:t>
            </w:r>
          </w:p>
          <w:p w14:paraId="065061E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93D6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7465C4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E2BC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🌳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2 – “AĞAÇLARIN DİLİ” – Hece Çalışması &amp; ORFF</w:t>
            </w:r>
          </w:p>
          <w:p w14:paraId="5EF1C53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Çocuklara farklı ağaç resimleri gösterilir: Çam, Defne, Ihlamur, Akçaağaç</w:t>
            </w:r>
          </w:p>
          <w:p w14:paraId="7C287020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“Ağaçları tanıyor musunuz? Hadi isimlerini ritimle söyleyelim!”</w:t>
            </w:r>
          </w:p>
          <w:p w14:paraId="366279F4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Hece kadar alkış, diz vurma ya da ayak ritmi yapılır.</w:t>
            </w:r>
          </w:p>
          <w:p w14:paraId="7AED6911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“Ak-ça-a-ğaç” 4 vuruş – çocuk ayaklarını 4 kez yere vurur.</w:t>
            </w:r>
          </w:p>
          <w:p w14:paraId="00E4B2C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ağaç türüne karşılık gelen hareket (alkış – diz – ayak) ile ritim dizisi yapılır.</w:t>
            </w:r>
          </w:p>
          <w:p w14:paraId="60AC459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(TADB.1.b, MSB.2.a, KB2.4, E3.1)</w:t>
            </w:r>
          </w:p>
          <w:p w14:paraId="4BF70AB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24D97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⸻</w:t>
            </w:r>
          </w:p>
          <w:p w14:paraId="59478E8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570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🐼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3 – “HAYVANLARI DOĞRU BESİNE ULAŞTIR” – Labirent Etkinliği</w:t>
            </w:r>
          </w:p>
          <w:p w14:paraId="319EE27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“Ormanda yolunu kaybetmiş 4 dostumuz var: Zürafa, Arı, Panda ve Maymun. Besinleri nerede?”</w:t>
            </w:r>
          </w:p>
          <w:p w14:paraId="3763B6AB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 labirenti parmaklarıyla veya kalemle takip eder.</w:t>
            </w:r>
          </w:p>
          <w:p w14:paraId="07638F1F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Son noktada: Muz – Çiçek – Bambu – Ağaç</w:t>
            </w:r>
          </w:p>
          <w:p w14:paraId="1176594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Hayvan–besin eşleştirmesi yapılır.</w:t>
            </w:r>
          </w:p>
          <w:p w14:paraId="044CABE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Örn: Zürafa → Yaprak / Maymun → Muz / Arı → Çiçek</w:t>
            </w:r>
          </w:p>
          <w:p w14:paraId="0C6C6B7B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(KB2.5.SB3, FAB.3, SDB2.2, OB4.2)</w:t>
            </w:r>
          </w:p>
          <w:p w14:paraId="366412F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974C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F422D0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6D9A8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🧪 EK ETKİNLİK (FEN) – “Ağaçlar Neye İhtiyaç Duyar?”</w:t>
            </w:r>
          </w:p>
          <w:p w14:paraId="7F98F9F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küçük bitki figürleri, güneş, toprak ve su resimleri gösterir.</w:t>
            </w:r>
          </w:p>
          <w:p w14:paraId="2ABB57C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 bitkinin ihtiyaçlarını doğru sırayla dizer: Toprak → Su → Güneş</w:t>
            </w:r>
          </w:p>
          <w:p w14:paraId="7022F9F4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Deney: Kurumuş bir yaprağın suya konulması, bekleyince yumuşaması</w:t>
            </w:r>
          </w:p>
          <w:p w14:paraId="08DBFA3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(FAB.3.a, KB2.4.SB1)</w:t>
            </w:r>
          </w:p>
          <w:p w14:paraId="7A1B752F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B7E6B" w14:textId="373FDBF2" w:rsidR="005459D4" w:rsidRPr="005459D4" w:rsidRDefault="005459D4" w:rsidP="000D4D95">
            <w:pPr>
              <w:tabs>
                <w:tab w:val="left" w:pos="7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C9838" w14:textId="637AEC2D" w:rsidR="00463EDF" w:rsidRDefault="005459D4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E4C5725" w14:textId="77777777" w:rsid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BD781" w14:textId="1CD9EE64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DEĞERLENDİRME </w:t>
            </w:r>
          </w:p>
          <w:p w14:paraId="64772091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Bugün çantana hangi şekli yapıştırdın?</w:t>
            </w:r>
          </w:p>
          <w:p w14:paraId="49293710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2.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Hangi ağacın adı daha çok heceye sahipti?</w:t>
            </w:r>
          </w:p>
          <w:p w14:paraId="4D32393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Panda hangi yolu izledi?</w:t>
            </w:r>
          </w:p>
          <w:p w14:paraId="1ACA4CC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4.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Çiçekle beslenen hangi hayvandı?</w:t>
            </w:r>
          </w:p>
          <w:p w14:paraId="5DF1091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5.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Ritim yaparken en çok hangi ağaçta zorlandın?</w:t>
            </w:r>
          </w:p>
          <w:p w14:paraId="02F5E50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6.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Çantana hangi rengi eklemeyi unutmadın mı?</w:t>
            </w:r>
          </w:p>
          <w:p w14:paraId="08884963" w14:textId="2E5F6607" w:rsidR="005459D4" w:rsidRPr="00656ADA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7.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Bitkilerin büyümesi için neler gerekliydi?</w:t>
            </w:r>
          </w:p>
        </w:tc>
      </w:tr>
      <w:tr w:rsidR="00BA4ED0" w:rsidRPr="00656AD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56AD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736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Zenginleştirme: Çocuklara “Hayalimdeki Ağaç” resmi çizdirilir ve ona yeni bir isim bulmaları istenir.</w:t>
            </w:r>
          </w:p>
          <w:p w14:paraId="2B25A516" w14:textId="6C5B1873" w:rsidR="00B27AF0" w:rsidRPr="00656ADA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A4ED0" w:rsidRPr="00656AD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1456295A" w:rsidR="00BA4ED0" w:rsidRPr="00656ADA" w:rsidRDefault="005459D4" w:rsidP="00E34B0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Destekleme: Çantadaki şekiller 3 boyutlu hazırlanarak, kavrama kolaylaştırılır.</w:t>
            </w:r>
          </w:p>
        </w:tc>
      </w:tr>
      <w:tr w:rsidR="00BA4ED0" w:rsidRPr="00656AD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BA9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D4727" w14:textId="0783838D" w:rsidR="005459D4" w:rsidRPr="00656ADA" w:rsidRDefault="005459D4" w:rsidP="005459D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Ev Katılımı: Aileyle birlikte evdeki çantaların fotoğrafı çekilir, ertesi gün “Çanta Sergisi” yapılır.</w:t>
            </w:r>
          </w:p>
          <w:p w14:paraId="4CC95486" w14:textId="5A1E8228" w:rsidR="00BA4ED0" w:rsidRPr="00656ADA" w:rsidRDefault="00BA4ED0" w:rsidP="00E34B0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56ADA" w:rsidRDefault="00F84EAC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5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42538" w14:textId="77777777" w:rsidR="00A23029" w:rsidRDefault="00A23029" w:rsidP="00D82830">
      <w:pPr>
        <w:spacing w:after="0" w:line="240" w:lineRule="auto"/>
      </w:pPr>
      <w:r>
        <w:separator/>
      </w:r>
    </w:p>
  </w:endnote>
  <w:endnote w:type="continuationSeparator" w:id="0">
    <w:p w14:paraId="69B76FCD" w14:textId="77777777" w:rsidR="00A23029" w:rsidRDefault="00A23029" w:rsidP="00D8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1F0F6" w14:textId="77777777" w:rsidR="00A23029" w:rsidRDefault="00A23029" w:rsidP="00D82830">
      <w:pPr>
        <w:spacing w:after="0" w:line="240" w:lineRule="auto"/>
      </w:pPr>
      <w:r>
        <w:separator/>
      </w:r>
    </w:p>
  </w:footnote>
  <w:footnote w:type="continuationSeparator" w:id="0">
    <w:p w14:paraId="10944544" w14:textId="77777777" w:rsidR="00A23029" w:rsidRDefault="00A23029" w:rsidP="00D8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7BC3"/>
    <w:multiLevelType w:val="hybridMultilevel"/>
    <w:tmpl w:val="833AC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56798"/>
    <w:multiLevelType w:val="hybridMultilevel"/>
    <w:tmpl w:val="E97E1ED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566917900">
    <w:abstractNumId w:val="1"/>
  </w:num>
  <w:num w:numId="2" w16cid:durableId="122633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119C1"/>
    <w:rsid w:val="00024E3A"/>
    <w:rsid w:val="00031B6D"/>
    <w:rsid w:val="00053223"/>
    <w:rsid w:val="0005776D"/>
    <w:rsid w:val="00067FA2"/>
    <w:rsid w:val="00071F2C"/>
    <w:rsid w:val="000D4D95"/>
    <w:rsid w:val="000E322B"/>
    <w:rsid w:val="0012193F"/>
    <w:rsid w:val="001343AD"/>
    <w:rsid w:val="0015181C"/>
    <w:rsid w:val="0016030B"/>
    <w:rsid w:val="00160C9B"/>
    <w:rsid w:val="001D05D3"/>
    <w:rsid w:val="001E11AE"/>
    <w:rsid w:val="001E6146"/>
    <w:rsid w:val="001F358B"/>
    <w:rsid w:val="001F38E4"/>
    <w:rsid w:val="00205761"/>
    <w:rsid w:val="0023346F"/>
    <w:rsid w:val="00237E53"/>
    <w:rsid w:val="002645B8"/>
    <w:rsid w:val="002661AE"/>
    <w:rsid w:val="0028231C"/>
    <w:rsid w:val="002831E6"/>
    <w:rsid w:val="00286E4D"/>
    <w:rsid w:val="002C0307"/>
    <w:rsid w:val="002C138C"/>
    <w:rsid w:val="002E57FF"/>
    <w:rsid w:val="002E73C7"/>
    <w:rsid w:val="00324AD6"/>
    <w:rsid w:val="00325796"/>
    <w:rsid w:val="00340F05"/>
    <w:rsid w:val="00356C5F"/>
    <w:rsid w:val="00357F4D"/>
    <w:rsid w:val="00363A07"/>
    <w:rsid w:val="003644D7"/>
    <w:rsid w:val="00371ACD"/>
    <w:rsid w:val="00384D3D"/>
    <w:rsid w:val="003914C8"/>
    <w:rsid w:val="003B27E5"/>
    <w:rsid w:val="003D1C28"/>
    <w:rsid w:val="00400CCC"/>
    <w:rsid w:val="00401242"/>
    <w:rsid w:val="00424F35"/>
    <w:rsid w:val="00427578"/>
    <w:rsid w:val="004320BB"/>
    <w:rsid w:val="0043326E"/>
    <w:rsid w:val="00442436"/>
    <w:rsid w:val="00455D36"/>
    <w:rsid w:val="00456DA1"/>
    <w:rsid w:val="00463EDF"/>
    <w:rsid w:val="00481196"/>
    <w:rsid w:val="0048424D"/>
    <w:rsid w:val="004B4C96"/>
    <w:rsid w:val="004C6148"/>
    <w:rsid w:val="004E2EF5"/>
    <w:rsid w:val="0050002B"/>
    <w:rsid w:val="00510D2F"/>
    <w:rsid w:val="005219EC"/>
    <w:rsid w:val="0052459C"/>
    <w:rsid w:val="005274C1"/>
    <w:rsid w:val="005410B6"/>
    <w:rsid w:val="0054153F"/>
    <w:rsid w:val="005459D4"/>
    <w:rsid w:val="00545A51"/>
    <w:rsid w:val="00546E60"/>
    <w:rsid w:val="0056042E"/>
    <w:rsid w:val="00575C76"/>
    <w:rsid w:val="00593952"/>
    <w:rsid w:val="005A0763"/>
    <w:rsid w:val="005A7934"/>
    <w:rsid w:val="005C5C01"/>
    <w:rsid w:val="005E0754"/>
    <w:rsid w:val="005E5D7B"/>
    <w:rsid w:val="005E5E08"/>
    <w:rsid w:val="005F6CCA"/>
    <w:rsid w:val="00615F29"/>
    <w:rsid w:val="00625FFC"/>
    <w:rsid w:val="00635722"/>
    <w:rsid w:val="0064184D"/>
    <w:rsid w:val="00647379"/>
    <w:rsid w:val="00656ADA"/>
    <w:rsid w:val="00663418"/>
    <w:rsid w:val="0066431F"/>
    <w:rsid w:val="00665BA8"/>
    <w:rsid w:val="006710C5"/>
    <w:rsid w:val="006722E6"/>
    <w:rsid w:val="006902F9"/>
    <w:rsid w:val="0069052D"/>
    <w:rsid w:val="006A1100"/>
    <w:rsid w:val="006A136F"/>
    <w:rsid w:val="006A7B46"/>
    <w:rsid w:val="006C5F51"/>
    <w:rsid w:val="006D7432"/>
    <w:rsid w:val="006E6818"/>
    <w:rsid w:val="006F2B64"/>
    <w:rsid w:val="006F3E38"/>
    <w:rsid w:val="006F56F5"/>
    <w:rsid w:val="00741B25"/>
    <w:rsid w:val="00743F78"/>
    <w:rsid w:val="007502FD"/>
    <w:rsid w:val="00774721"/>
    <w:rsid w:val="00774C56"/>
    <w:rsid w:val="007944F8"/>
    <w:rsid w:val="0079469F"/>
    <w:rsid w:val="00795C1C"/>
    <w:rsid w:val="00796200"/>
    <w:rsid w:val="007A44F3"/>
    <w:rsid w:val="007B5FCA"/>
    <w:rsid w:val="007D0773"/>
    <w:rsid w:val="007D4219"/>
    <w:rsid w:val="0083593F"/>
    <w:rsid w:val="00837520"/>
    <w:rsid w:val="00857BE2"/>
    <w:rsid w:val="008802AA"/>
    <w:rsid w:val="008959F5"/>
    <w:rsid w:val="008B6274"/>
    <w:rsid w:val="008C39D9"/>
    <w:rsid w:val="008D55A8"/>
    <w:rsid w:val="008D6DDF"/>
    <w:rsid w:val="008E0055"/>
    <w:rsid w:val="00916D17"/>
    <w:rsid w:val="009217E7"/>
    <w:rsid w:val="0092700D"/>
    <w:rsid w:val="0093682A"/>
    <w:rsid w:val="009452C6"/>
    <w:rsid w:val="00951DD6"/>
    <w:rsid w:val="009A6218"/>
    <w:rsid w:val="009C34ED"/>
    <w:rsid w:val="00A15826"/>
    <w:rsid w:val="00A23029"/>
    <w:rsid w:val="00A25DC7"/>
    <w:rsid w:val="00A42723"/>
    <w:rsid w:val="00A46E33"/>
    <w:rsid w:val="00A57D9C"/>
    <w:rsid w:val="00A92BEA"/>
    <w:rsid w:val="00A9453C"/>
    <w:rsid w:val="00AA1DFA"/>
    <w:rsid w:val="00AC1D72"/>
    <w:rsid w:val="00B04F5B"/>
    <w:rsid w:val="00B05F2A"/>
    <w:rsid w:val="00B07599"/>
    <w:rsid w:val="00B20880"/>
    <w:rsid w:val="00B27AF0"/>
    <w:rsid w:val="00B6236A"/>
    <w:rsid w:val="00B71575"/>
    <w:rsid w:val="00B86B36"/>
    <w:rsid w:val="00BA080A"/>
    <w:rsid w:val="00BA4ED0"/>
    <w:rsid w:val="00BB6143"/>
    <w:rsid w:val="00BC25DF"/>
    <w:rsid w:val="00BE5DD0"/>
    <w:rsid w:val="00BF31E0"/>
    <w:rsid w:val="00C216CA"/>
    <w:rsid w:val="00C377B5"/>
    <w:rsid w:val="00C61B0A"/>
    <w:rsid w:val="00C77027"/>
    <w:rsid w:val="00C92D1F"/>
    <w:rsid w:val="00C93030"/>
    <w:rsid w:val="00C939AC"/>
    <w:rsid w:val="00C959CA"/>
    <w:rsid w:val="00C96D99"/>
    <w:rsid w:val="00C97EA0"/>
    <w:rsid w:val="00CC09E2"/>
    <w:rsid w:val="00CD3541"/>
    <w:rsid w:val="00CD366E"/>
    <w:rsid w:val="00CD6DD6"/>
    <w:rsid w:val="00CE42A7"/>
    <w:rsid w:val="00D5456B"/>
    <w:rsid w:val="00D82830"/>
    <w:rsid w:val="00D83B01"/>
    <w:rsid w:val="00D922AA"/>
    <w:rsid w:val="00D957CF"/>
    <w:rsid w:val="00DD354A"/>
    <w:rsid w:val="00DD4458"/>
    <w:rsid w:val="00DE48D9"/>
    <w:rsid w:val="00DE7A47"/>
    <w:rsid w:val="00DE7F75"/>
    <w:rsid w:val="00DF77E3"/>
    <w:rsid w:val="00E00E5C"/>
    <w:rsid w:val="00E223EA"/>
    <w:rsid w:val="00E23785"/>
    <w:rsid w:val="00E24801"/>
    <w:rsid w:val="00E25361"/>
    <w:rsid w:val="00E34B0A"/>
    <w:rsid w:val="00E35BCF"/>
    <w:rsid w:val="00E36763"/>
    <w:rsid w:val="00E40874"/>
    <w:rsid w:val="00E40CF6"/>
    <w:rsid w:val="00E448F4"/>
    <w:rsid w:val="00E90642"/>
    <w:rsid w:val="00EB2834"/>
    <w:rsid w:val="00EC33DE"/>
    <w:rsid w:val="00EC787A"/>
    <w:rsid w:val="00ED1949"/>
    <w:rsid w:val="00EF26BC"/>
    <w:rsid w:val="00EF72C8"/>
    <w:rsid w:val="00F000D3"/>
    <w:rsid w:val="00F46D14"/>
    <w:rsid w:val="00F6343A"/>
    <w:rsid w:val="00F67EF7"/>
    <w:rsid w:val="00F8217F"/>
    <w:rsid w:val="00F8249A"/>
    <w:rsid w:val="00F84EAC"/>
    <w:rsid w:val="00FA4CF9"/>
    <w:rsid w:val="00FA55C0"/>
    <w:rsid w:val="00FB6251"/>
    <w:rsid w:val="00FC4CB0"/>
    <w:rsid w:val="00FD7B39"/>
    <w:rsid w:val="00FE2E1D"/>
    <w:rsid w:val="00FE4C15"/>
    <w:rsid w:val="00FE4C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2830"/>
  </w:style>
  <w:style w:type="paragraph" w:styleId="AltBilgi">
    <w:name w:val="footer"/>
    <w:basedOn w:val="Normal"/>
    <w:link w:val="AltBilgiChar"/>
    <w:uiPriority w:val="99"/>
    <w:unhideWhenUsed/>
    <w:rsid w:val="00D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8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190</cp:revision>
  <dcterms:created xsi:type="dcterms:W3CDTF">2024-07-29T12:49:00Z</dcterms:created>
  <dcterms:modified xsi:type="dcterms:W3CDTF">2026-06-25T07:39:00Z</dcterms:modified>
</cp:coreProperties>
</file>